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83" w:rsidRDefault="00610283" w:rsidP="00610283">
      <w:pPr>
        <w:rPr>
          <w:rFonts w:ascii="Arial" w:hAnsi="Arial" w:cs="Arial"/>
        </w:rPr>
      </w:pPr>
    </w:p>
    <w:p w:rsidR="00610283" w:rsidRPr="00F87B81" w:rsidRDefault="00610283" w:rsidP="00610283">
      <w:pPr>
        <w:rPr>
          <w:rFonts w:ascii="Arial" w:hAnsi="Arial" w:cs="Arial"/>
          <w:sz w:val="24"/>
          <w:szCs w:val="24"/>
          <w:u w:val="single"/>
        </w:rPr>
      </w:pPr>
    </w:p>
    <w:p w:rsidR="00610283" w:rsidRPr="00F87B81" w:rsidRDefault="00F87B81" w:rsidP="00610283">
      <w:pPr>
        <w:jc w:val="center"/>
        <w:rPr>
          <w:rFonts w:ascii="Arial" w:hAnsi="Arial" w:cs="Arial"/>
          <w:b/>
          <w:u w:val="single"/>
        </w:rPr>
      </w:pPr>
      <w:r w:rsidRPr="00F87B81">
        <w:rPr>
          <w:rFonts w:ascii="Arial" w:hAnsi="Arial" w:cs="Arial"/>
          <w:b/>
          <w:u w:val="single"/>
        </w:rPr>
        <w:t xml:space="preserve">Professor Elemental </w:t>
      </w:r>
    </w:p>
    <w:p w:rsidR="00F87B81" w:rsidRDefault="00F87B81" w:rsidP="00610283">
      <w:pPr>
        <w:jc w:val="center"/>
        <w:rPr>
          <w:rFonts w:ascii="Arial" w:hAnsi="Arial" w:cs="Arial"/>
          <w:b/>
          <w:u w:val="single"/>
        </w:rPr>
      </w:pPr>
      <w:r w:rsidRPr="00F87B81">
        <w:rPr>
          <w:rFonts w:ascii="Arial" w:hAnsi="Arial" w:cs="Arial"/>
          <w:b/>
          <w:u w:val="single"/>
        </w:rPr>
        <w:t xml:space="preserve">Further Information for Schools Workshops </w:t>
      </w:r>
    </w:p>
    <w:p w:rsidR="00D602B5" w:rsidRPr="00F87B81" w:rsidRDefault="00D602B5" w:rsidP="00610283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10283" w:rsidRPr="00270973" w:rsidRDefault="00610283" w:rsidP="00610283">
      <w:pPr>
        <w:rPr>
          <w:rFonts w:ascii="Arial" w:hAnsi="Arial" w:cs="Arial"/>
        </w:rPr>
      </w:pPr>
      <w:r w:rsidRPr="00270973">
        <w:rPr>
          <w:rFonts w:ascii="Arial" w:hAnsi="Arial" w:cs="Arial"/>
        </w:rPr>
        <w:t>One of the country’s leading practi</w:t>
      </w:r>
      <w:r>
        <w:rPr>
          <w:rFonts w:ascii="Arial" w:hAnsi="Arial" w:cs="Arial"/>
        </w:rPr>
        <w:t>ti</w:t>
      </w:r>
      <w:r w:rsidRPr="00270973">
        <w:rPr>
          <w:rFonts w:ascii="Arial" w:hAnsi="Arial" w:cs="Arial"/>
        </w:rPr>
        <w:t xml:space="preserve">oners of rap workshops, Paul Alborough (more widely known as Professor Elemental) has ten years </w:t>
      </w:r>
      <w:r w:rsidR="00D75F81">
        <w:rPr>
          <w:rFonts w:ascii="Arial" w:hAnsi="Arial" w:cs="Arial"/>
        </w:rPr>
        <w:t xml:space="preserve">of </w:t>
      </w:r>
      <w:r w:rsidRPr="00270973">
        <w:rPr>
          <w:rFonts w:ascii="Arial" w:hAnsi="Arial" w:cs="Arial"/>
        </w:rPr>
        <w:t xml:space="preserve">experience in rap workshops, teaching and youth work. </w:t>
      </w:r>
    </w:p>
    <w:p w:rsidR="00610283" w:rsidRPr="00270973" w:rsidRDefault="00610283" w:rsidP="00610283">
      <w:pPr>
        <w:rPr>
          <w:rFonts w:ascii="Arial" w:hAnsi="Arial" w:cs="Arial"/>
        </w:rPr>
      </w:pPr>
      <w:r w:rsidRPr="00270973">
        <w:rPr>
          <w:rFonts w:ascii="Arial" w:hAnsi="Arial" w:cs="Arial"/>
        </w:rPr>
        <w:t xml:space="preserve">Working </w:t>
      </w:r>
      <w:r w:rsidR="002435DD">
        <w:rPr>
          <w:rFonts w:ascii="Arial" w:hAnsi="Arial" w:cs="Arial"/>
        </w:rPr>
        <w:t xml:space="preserve">as a </w:t>
      </w:r>
      <w:r w:rsidRPr="00270973">
        <w:rPr>
          <w:rFonts w:ascii="Arial" w:hAnsi="Arial" w:cs="Arial"/>
        </w:rPr>
        <w:t>teacher</w:t>
      </w:r>
      <w:r w:rsidR="002435DD">
        <w:rPr>
          <w:rFonts w:ascii="Arial" w:hAnsi="Arial" w:cs="Arial"/>
        </w:rPr>
        <w:t xml:space="preserve"> for six years</w:t>
      </w:r>
      <w:r w:rsidRPr="00270973">
        <w:rPr>
          <w:rFonts w:ascii="Arial" w:hAnsi="Arial" w:cs="Arial"/>
        </w:rPr>
        <w:t>, Paul has worked extensively with young people who have behavioural issues and special needs. Other groups that have benefited from workshops</w:t>
      </w:r>
      <w:r>
        <w:rPr>
          <w:rFonts w:ascii="Arial" w:hAnsi="Arial" w:cs="Arial"/>
        </w:rPr>
        <w:t>,</w:t>
      </w:r>
      <w:r w:rsidRPr="00270973">
        <w:rPr>
          <w:rFonts w:ascii="Arial" w:hAnsi="Arial" w:cs="Arial"/>
        </w:rPr>
        <w:t xml:space="preserve"> range from children in Key stage one, all the way to vulnerably </w:t>
      </w:r>
      <w:r>
        <w:rPr>
          <w:rFonts w:ascii="Arial" w:hAnsi="Arial" w:cs="Arial"/>
        </w:rPr>
        <w:t>housed adults</w:t>
      </w:r>
      <w:r w:rsidRPr="00270973">
        <w:rPr>
          <w:rFonts w:ascii="Arial" w:hAnsi="Arial" w:cs="Arial"/>
        </w:rPr>
        <w:t xml:space="preserve">.  Paul prides himself on workshops that are fully inclusive and can be tailor made to fit any age or ability. </w:t>
      </w:r>
      <w:r>
        <w:rPr>
          <w:rFonts w:ascii="Arial" w:hAnsi="Arial" w:cs="Arial"/>
        </w:rPr>
        <w:t>Workshops can also be planned</w:t>
      </w:r>
      <w:r w:rsidRPr="00270973">
        <w:rPr>
          <w:rFonts w:ascii="Arial" w:hAnsi="Arial" w:cs="Arial"/>
        </w:rPr>
        <w:t xml:space="preserve"> to fit around a theme, specific learning objective or particular text if needed. </w:t>
      </w:r>
    </w:p>
    <w:p w:rsidR="00610283" w:rsidRPr="00270973" w:rsidRDefault="00610283" w:rsidP="00610283">
      <w:pPr>
        <w:rPr>
          <w:rFonts w:ascii="Arial" w:hAnsi="Arial" w:cs="Arial"/>
        </w:rPr>
      </w:pPr>
      <w:r w:rsidRPr="00270973">
        <w:rPr>
          <w:rFonts w:ascii="Arial" w:hAnsi="Arial" w:cs="Arial"/>
        </w:rPr>
        <w:t xml:space="preserve">Past clients have included Sussex Clubs for young people, East and West Sussex councils, </w:t>
      </w:r>
      <w:proofErr w:type="spellStart"/>
      <w:r w:rsidRPr="00270973">
        <w:rPr>
          <w:rFonts w:ascii="Arial" w:hAnsi="Arial" w:cs="Arial"/>
        </w:rPr>
        <w:t>Audioactive</w:t>
      </w:r>
      <w:proofErr w:type="spellEnd"/>
      <w:r w:rsidRPr="00270973">
        <w:rPr>
          <w:rFonts w:ascii="Arial" w:hAnsi="Arial" w:cs="Arial"/>
        </w:rPr>
        <w:t xml:space="preserve"> and many more. Referrals are available on request. </w:t>
      </w:r>
    </w:p>
    <w:p w:rsidR="00610283" w:rsidRPr="00270973" w:rsidRDefault="00610283" w:rsidP="00610283">
      <w:pPr>
        <w:rPr>
          <w:rFonts w:ascii="Arial" w:hAnsi="Arial" w:cs="Arial"/>
        </w:rPr>
      </w:pPr>
      <w:r w:rsidRPr="00270973">
        <w:rPr>
          <w:rFonts w:ascii="Arial" w:hAnsi="Arial" w:cs="Arial"/>
        </w:rPr>
        <w:t xml:space="preserve">In addition to workshops, he also helped organise Brighton’s Hip Hop festival, which included a youth programme teaching the likes of </w:t>
      </w:r>
      <w:proofErr w:type="spellStart"/>
      <w:r w:rsidRPr="00270973">
        <w:rPr>
          <w:rFonts w:ascii="Arial" w:hAnsi="Arial" w:cs="Arial"/>
        </w:rPr>
        <w:t>Rizzle</w:t>
      </w:r>
      <w:proofErr w:type="spellEnd"/>
      <w:r w:rsidRPr="00270973">
        <w:rPr>
          <w:rFonts w:ascii="Arial" w:hAnsi="Arial" w:cs="Arial"/>
        </w:rPr>
        <w:t xml:space="preserve"> Kicks amongst others.</w:t>
      </w:r>
    </w:p>
    <w:p w:rsidR="00610283" w:rsidRPr="00270973" w:rsidRDefault="00610283" w:rsidP="00610283">
      <w:pPr>
        <w:rPr>
          <w:rFonts w:ascii="Arial" w:hAnsi="Arial" w:cs="Arial"/>
        </w:rPr>
      </w:pPr>
      <w:r w:rsidRPr="00270973">
        <w:rPr>
          <w:rFonts w:ascii="Arial" w:hAnsi="Arial" w:cs="Arial"/>
        </w:rPr>
        <w:t xml:space="preserve">Paul is holds a recent CRB and full liability insurance. </w:t>
      </w:r>
    </w:p>
    <w:p w:rsidR="00610283" w:rsidRPr="00270973" w:rsidRDefault="00610283" w:rsidP="00610283">
      <w:pPr>
        <w:shd w:val="clear" w:color="auto" w:fill="FFFFFF"/>
        <w:spacing w:line="288" w:lineRule="atLeast"/>
        <w:rPr>
          <w:rFonts w:ascii="Arial" w:hAnsi="Arial" w:cs="Arial"/>
          <w:color w:val="000000"/>
          <w:lang w:eastAsia="en-GB"/>
        </w:rPr>
      </w:pPr>
      <w:r w:rsidRPr="00270973">
        <w:rPr>
          <w:rFonts w:ascii="Arial" w:hAnsi="Arial" w:cs="Arial"/>
          <w:b/>
          <w:color w:val="000000"/>
          <w:lang w:eastAsia="en-GB"/>
        </w:rPr>
        <w:t xml:space="preserve">Press: </w:t>
      </w:r>
    </w:p>
    <w:p w:rsidR="00610283" w:rsidRPr="00270973" w:rsidRDefault="00610283" w:rsidP="00610283">
      <w:pPr>
        <w:shd w:val="clear" w:color="auto" w:fill="FFFFFF"/>
        <w:spacing w:line="288" w:lineRule="atLeast"/>
        <w:rPr>
          <w:rFonts w:ascii="Arial" w:hAnsi="Arial" w:cs="Arial"/>
          <w:color w:val="000000"/>
          <w:lang w:eastAsia="en-GB"/>
        </w:rPr>
      </w:pPr>
      <w:r w:rsidRPr="00270973">
        <w:rPr>
          <w:rFonts w:ascii="Arial" w:hAnsi="Arial" w:cs="Arial"/>
          <w:color w:val="000000"/>
          <w:lang w:eastAsia="en-GB"/>
        </w:rPr>
        <w:t>'</w:t>
      </w:r>
      <w:proofErr w:type="gramStart"/>
      <w:r w:rsidRPr="00270973">
        <w:rPr>
          <w:rFonts w:ascii="Arial" w:hAnsi="Arial" w:cs="Arial"/>
          <w:color w:val="000000"/>
          <w:lang w:eastAsia="en-GB"/>
        </w:rPr>
        <w:t>chap</w:t>
      </w:r>
      <w:proofErr w:type="gramEnd"/>
      <w:r w:rsidRPr="00270973">
        <w:rPr>
          <w:rFonts w:ascii="Arial" w:hAnsi="Arial" w:cs="Arial"/>
          <w:color w:val="000000"/>
          <w:lang w:eastAsia="en-GB"/>
        </w:rPr>
        <w:t xml:space="preserve"> hop's leading exponent' The Wall Street journal </w:t>
      </w:r>
    </w:p>
    <w:p w:rsidR="00610283" w:rsidRPr="00270973" w:rsidRDefault="00610283" w:rsidP="00610283">
      <w:pPr>
        <w:shd w:val="clear" w:color="auto" w:fill="FFFFFF"/>
        <w:spacing w:line="288" w:lineRule="atLeast"/>
        <w:rPr>
          <w:rFonts w:ascii="Arial" w:hAnsi="Arial" w:cs="Arial"/>
          <w:color w:val="000000"/>
          <w:lang w:eastAsia="en-GB"/>
        </w:rPr>
      </w:pPr>
      <w:r w:rsidRPr="00270973">
        <w:rPr>
          <w:rFonts w:ascii="Arial" w:hAnsi="Arial" w:cs="Arial"/>
          <w:color w:val="000000"/>
          <w:lang w:eastAsia="en-GB"/>
        </w:rPr>
        <w:t xml:space="preserve"> ‘A YouTube Hit’ Daily Telegraph </w:t>
      </w:r>
    </w:p>
    <w:p w:rsidR="00610283" w:rsidRPr="00270973" w:rsidRDefault="00610283" w:rsidP="00610283">
      <w:pPr>
        <w:shd w:val="clear" w:color="auto" w:fill="FFFFFF"/>
        <w:spacing w:line="288" w:lineRule="atLeast"/>
        <w:rPr>
          <w:rFonts w:ascii="Arial" w:hAnsi="Arial" w:cs="Arial"/>
          <w:color w:val="000000"/>
          <w:lang w:eastAsia="en-GB"/>
        </w:rPr>
      </w:pPr>
      <w:r w:rsidRPr="00270973">
        <w:rPr>
          <w:rFonts w:ascii="Arial" w:hAnsi="Arial" w:cs="Arial"/>
          <w:color w:val="000000"/>
          <w:lang w:eastAsia="en-GB"/>
        </w:rPr>
        <w:t>'</w:t>
      </w:r>
      <w:proofErr w:type="gramStart"/>
      <w:r w:rsidRPr="00270973">
        <w:rPr>
          <w:rFonts w:ascii="Arial" w:hAnsi="Arial" w:cs="Arial"/>
          <w:color w:val="000000"/>
          <w:lang w:eastAsia="en-GB"/>
        </w:rPr>
        <w:t>funny</w:t>
      </w:r>
      <w:proofErr w:type="gramEnd"/>
      <w:r w:rsidRPr="00270973">
        <w:rPr>
          <w:rFonts w:ascii="Arial" w:hAnsi="Arial" w:cs="Arial"/>
          <w:color w:val="000000"/>
          <w:lang w:eastAsia="en-GB"/>
        </w:rPr>
        <w:t xml:space="preserve"> &amp; intelligent' SFX magazine </w:t>
      </w:r>
    </w:p>
    <w:p w:rsidR="00610283" w:rsidRPr="00270973" w:rsidRDefault="00610283" w:rsidP="00610283">
      <w:pPr>
        <w:shd w:val="clear" w:color="auto" w:fill="FFFFFF"/>
        <w:spacing w:line="288" w:lineRule="atLeast"/>
        <w:rPr>
          <w:rFonts w:ascii="Arial" w:hAnsi="Arial" w:cs="Arial"/>
          <w:color w:val="000000"/>
          <w:lang w:eastAsia="en-GB"/>
        </w:rPr>
      </w:pPr>
      <w:r w:rsidRPr="00270973">
        <w:rPr>
          <w:rFonts w:ascii="Arial" w:hAnsi="Arial" w:cs="Arial"/>
          <w:color w:val="000000"/>
          <w:lang w:eastAsia="en-GB"/>
        </w:rPr>
        <w:t>‘A breath of fresh air in a serious scene’ Certified Banger</w:t>
      </w:r>
    </w:p>
    <w:p w:rsidR="00610283" w:rsidRPr="00270973" w:rsidRDefault="00610283" w:rsidP="00610283">
      <w:pPr>
        <w:rPr>
          <w:rFonts w:ascii="Arial" w:hAnsi="Arial" w:cs="Arial"/>
        </w:rPr>
      </w:pPr>
      <w:r w:rsidRPr="00270973">
        <w:rPr>
          <w:rFonts w:ascii="Arial" w:hAnsi="Arial" w:cs="Arial"/>
          <w:b/>
        </w:rPr>
        <w:t xml:space="preserve">Technical Requirements: </w:t>
      </w:r>
      <w:r w:rsidRPr="00270973">
        <w:rPr>
          <w:rFonts w:ascii="Arial" w:hAnsi="Arial" w:cs="Arial"/>
        </w:rPr>
        <w:t xml:space="preserve"> Usually all that is needed are paper, pens and an assistant who knows the participants. </w:t>
      </w:r>
    </w:p>
    <w:p w:rsidR="00610283" w:rsidRPr="00270973" w:rsidRDefault="00610283" w:rsidP="00610283">
      <w:pPr>
        <w:rPr>
          <w:rFonts w:ascii="Arial" w:hAnsi="Arial" w:cs="Arial"/>
          <w:b/>
        </w:rPr>
      </w:pPr>
      <w:r w:rsidRPr="00270973">
        <w:rPr>
          <w:rFonts w:ascii="Arial" w:hAnsi="Arial" w:cs="Arial"/>
          <w:b/>
        </w:rPr>
        <w:t xml:space="preserve">Sizes: </w:t>
      </w:r>
      <w:r w:rsidRPr="00270973">
        <w:rPr>
          <w:rFonts w:ascii="Arial" w:hAnsi="Arial" w:cs="Arial"/>
        </w:rPr>
        <w:t>Class sizes can vary, but it is recommended that groups over 20 might need additional support, either from within the organisation or from an associated practi</w:t>
      </w:r>
      <w:r>
        <w:rPr>
          <w:rFonts w:ascii="Arial" w:hAnsi="Arial" w:cs="Arial"/>
        </w:rPr>
        <w:t>ti</w:t>
      </w:r>
      <w:r w:rsidRPr="00270973">
        <w:rPr>
          <w:rFonts w:ascii="Arial" w:hAnsi="Arial" w:cs="Arial"/>
        </w:rPr>
        <w:t xml:space="preserve">oner that can work with Paul. </w:t>
      </w:r>
    </w:p>
    <w:p w:rsidR="00610283" w:rsidRPr="00270973" w:rsidRDefault="00610283" w:rsidP="00610283">
      <w:r w:rsidRPr="00270973">
        <w:rPr>
          <w:rFonts w:ascii="Arial" w:hAnsi="Arial" w:cs="Arial"/>
          <w:b/>
        </w:rPr>
        <w:t>Fee:</w:t>
      </w:r>
      <w:r w:rsidRPr="00270973">
        <w:rPr>
          <w:rFonts w:ascii="Arial" w:hAnsi="Arial" w:cs="Arial"/>
        </w:rPr>
        <w:t xml:space="preserve">  </w:t>
      </w:r>
      <w:r w:rsidR="00D75F81">
        <w:rPr>
          <w:rFonts w:ascii="Arial" w:hAnsi="Arial" w:cs="Arial"/>
        </w:rPr>
        <w:t xml:space="preserve"> A day rate of £450 plus travel. </w:t>
      </w:r>
      <w:r w:rsidRPr="00270973">
        <w:rPr>
          <w:rFonts w:ascii="Arial" w:hAnsi="Arial" w:cs="Arial"/>
        </w:rPr>
        <w:t xml:space="preserve">Other prices for </w:t>
      </w:r>
      <w:r w:rsidR="00D75F81">
        <w:rPr>
          <w:rFonts w:ascii="Arial" w:hAnsi="Arial" w:cs="Arial"/>
        </w:rPr>
        <w:t xml:space="preserve">shorter workshops or larger projects </w:t>
      </w:r>
      <w:r w:rsidRPr="00270973">
        <w:rPr>
          <w:rFonts w:ascii="Arial" w:hAnsi="Arial" w:cs="Arial"/>
        </w:rPr>
        <w:t>can be discussed indiv</w:t>
      </w:r>
      <w:r>
        <w:rPr>
          <w:rFonts w:ascii="Arial" w:hAnsi="Arial" w:cs="Arial"/>
        </w:rPr>
        <w:t>id</w:t>
      </w:r>
      <w:r w:rsidRPr="00270973">
        <w:rPr>
          <w:rFonts w:ascii="Arial" w:hAnsi="Arial" w:cs="Arial"/>
        </w:rPr>
        <w:t xml:space="preserve">ually. </w:t>
      </w:r>
    </w:p>
    <w:p w:rsidR="00610283" w:rsidRPr="005D3E4B" w:rsidRDefault="00610283" w:rsidP="00610283">
      <w:pPr>
        <w:rPr>
          <w:sz w:val="24"/>
          <w:szCs w:val="24"/>
        </w:rPr>
      </w:pPr>
    </w:p>
    <w:p w:rsidR="00E24B44" w:rsidRDefault="00E24B44"/>
    <w:sectPr w:rsidR="00E24B44" w:rsidSect="00D32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83"/>
    <w:rsid w:val="002435DD"/>
    <w:rsid w:val="00256538"/>
    <w:rsid w:val="004F3AEB"/>
    <w:rsid w:val="00610283"/>
    <w:rsid w:val="0083436E"/>
    <w:rsid w:val="00D602B5"/>
    <w:rsid w:val="00D75F81"/>
    <w:rsid w:val="00E24B44"/>
    <w:rsid w:val="00F8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4E07B-250B-4FF7-B6A7-D1902ECF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alborough</cp:lastModifiedBy>
  <cp:revision>3</cp:revision>
  <dcterms:created xsi:type="dcterms:W3CDTF">2017-05-26T09:32:00Z</dcterms:created>
  <dcterms:modified xsi:type="dcterms:W3CDTF">2017-05-26T09:32:00Z</dcterms:modified>
</cp:coreProperties>
</file>